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9"/>
        <w:gridCol w:w="2448"/>
        <w:gridCol w:w="2278"/>
        <w:gridCol w:w="2474"/>
      </w:tblGrid>
      <w:tr w:rsidR="00032414" w:rsidRPr="001D03E2" w14:paraId="45B6C243" w14:textId="77777777" w:rsidTr="0011286A">
        <w:trPr>
          <w:cantSplit/>
          <w:trHeight w:val="536"/>
        </w:trPr>
        <w:tc>
          <w:tcPr>
            <w:tcW w:w="9619" w:type="dxa"/>
            <w:gridSpan w:val="4"/>
          </w:tcPr>
          <w:p w14:paraId="2E93BB23" w14:textId="77777777" w:rsidR="00032414" w:rsidRPr="001D03E2" w:rsidRDefault="00032414" w:rsidP="0011286A">
            <w:pPr>
              <w:spacing w:line="360" w:lineRule="auto"/>
              <w:jc w:val="center"/>
              <w:rPr>
                <w:b/>
                <w:bCs/>
                <w:caps/>
                <w:sz w:val="24"/>
                <w:szCs w:val="24"/>
                <w:u w:val="single"/>
              </w:rPr>
            </w:pPr>
          </w:p>
          <w:p w14:paraId="747EF62B" w14:textId="7F7D3699" w:rsidR="00032414" w:rsidRPr="001D03E2" w:rsidRDefault="00B076D8" w:rsidP="0011286A">
            <w:pPr>
              <w:spacing w:line="360" w:lineRule="auto"/>
              <w:jc w:val="center"/>
              <w:rPr>
                <w:b/>
                <w:bCs/>
                <w:caps/>
                <w:sz w:val="24"/>
                <w:szCs w:val="24"/>
                <w:u w:val="single"/>
              </w:rPr>
            </w:pPr>
            <w:r>
              <w:rPr>
                <w:b/>
                <w:bCs/>
                <w:caps/>
                <w:sz w:val="24"/>
                <w:szCs w:val="24"/>
                <w:u w:val="single"/>
              </w:rPr>
              <w:t>new vanderbilt</w:t>
            </w:r>
            <w:r w:rsidRPr="001D03E2">
              <w:rPr>
                <w:b/>
                <w:bCs/>
                <w:caps/>
                <w:sz w:val="24"/>
                <w:szCs w:val="24"/>
                <w:u w:val="single"/>
              </w:rPr>
              <w:t xml:space="preserve"> rehabilitation and care center</w:t>
            </w:r>
            <w:bookmarkStart w:id="0" w:name="_GoBack"/>
            <w:bookmarkEnd w:id="0"/>
          </w:p>
        </w:tc>
      </w:tr>
      <w:tr w:rsidR="00032414" w:rsidRPr="001D03E2" w14:paraId="3F766213" w14:textId="77777777" w:rsidTr="0011286A">
        <w:trPr>
          <w:cantSplit/>
          <w:trHeight w:val="311"/>
        </w:trPr>
        <w:tc>
          <w:tcPr>
            <w:tcW w:w="9619" w:type="dxa"/>
            <w:gridSpan w:val="4"/>
          </w:tcPr>
          <w:p w14:paraId="0F475AE3" w14:textId="77777777" w:rsidR="00032414" w:rsidRPr="001D03E2" w:rsidRDefault="00032414" w:rsidP="0011286A">
            <w:pPr>
              <w:keepNext/>
              <w:spacing w:line="360" w:lineRule="auto"/>
              <w:jc w:val="center"/>
              <w:outlineLvl w:val="1"/>
              <w:rPr>
                <w:b/>
                <w:bCs/>
                <w:sz w:val="28"/>
                <w:szCs w:val="24"/>
              </w:rPr>
            </w:pPr>
            <w:r w:rsidRPr="001D03E2">
              <w:rPr>
                <w:b/>
                <w:bCs/>
                <w:sz w:val="28"/>
                <w:szCs w:val="24"/>
              </w:rPr>
              <w:t>Administrative</w:t>
            </w:r>
          </w:p>
        </w:tc>
      </w:tr>
      <w:tr w:rsidR="00032414" w:rsidRPr="001D03E2" w14:paraId="14A593F2" w14:textId="77777777" w:rsidTr="00032414">
        <w:trPr>
          <w:cantSplit/>
          <w:trHeight w:val="711"/>
        </w:trPr>
        <w:tc>
          <w:tcPr>
            <w:tcW w:w="2419" w:type="dxa"/>
          </w:tcPr>
          <w:p w14:paraId="3B9D41CD" w14:textId="77777777" w:rsidR="00032414" w:rsidRPr="001D03E2" w:rsidRDefault="00032414" w:rsidP="0011286A">
            <w:pPr>
              <w:spacing w:line="360" w:lineRule="auto"/>
              <w:rPr>
                <w:b/>
                <w:bCs/>
                <w:sz w:val="24"/>
                <w:szCs w:val="24"/>
                <w:u w:val="single"/>
              </w:rPr>
            </w:pPr>
            <w:r w:rsidRPr="001D03E2">
              <w:rPr>
                <w:b/>
                <w:bCs/>
                <w:sz w:val="24"/>
                <w:szCs w:val="24"/>
                <w:u w:val="single"/>
              </w:rPr>
              <w:t>SUBJECT:</w:t>
            </w:r>
          </w:p>
        </w:tc>
        <w:tc>
          <w:tcPr>
            <w:tcW w:w="4726" w:type="dxa"/>
            <w:gridSpan w:val="2"/>
          </w:tcPr>
          <w:p w14:paraId="1AF23994" w14:textId="77777777" w:rsidR="00032414" w:rsidRPr="00E72BA1" w:rsidRDefault="00032414" w:rsidP="0011286A">
            <w:pPr>
              <w:keepNext/>
              <w:spacing w:line="360" w:lineRule="auto"/>
              <w:outlineLvl w:val="2"/>
              <w:rPr>
                <w:b/>
                <w:bCs/>
                <w:sz w:val="24"/>
                <w:szCs w:val="24"/>
              </w:rPr>
            </w:pPr>
            <w:r w:rsidRPr="00E72BA1">
              <w:rPr>
                <w:b/>
                <w:bCs/>
                <w:sz w:val="24"/>
                <w:szCs w:val="24"/>
              </w:rPr>
              <w:t>Pandemic Plan</w:t>
            </w:r>
          </w:p>
        </w:tc>
        <w:tc>
          <w:tcPr>
            <w:tcW w:w="2474" w:type="dxa"/>
          </w:tcPr>
          <w:p w14:paraId="2B486DB5" w14:textId="3C07F173" w:rsidR="00032414" w:rsidRPr="007D5664" w:rsidRDefault="00032414" w:rsidP="0011286A">
            <w:pPr>
              <w:keepNext/>
              <w:spacing w:line="360" w:lineRule="auto"/>
              <w:outlineLvl w:val="3"/>
              <w:rPr>
                <w:b/>
                <w:bCs/>
                <w:sz w:val="24"/>
                <w:szCs w:val="24"/>
              </w:rPr>
            </w:pPr>
            <w:r w:rsidRPr="001D03E2">
              <w:rPr>
                <w:b/>
                <w:bCs/>
                <w:sz w:val="24"/>
                <w:szCs w:val="24"/>
              </w:rPr>
              <w:t>POLICY:</w:t>
            </w:r>
            <w:r>
              <w:rPr>
                <w:b/>
                <w:bCs/>
                <w:sz w:val="24"/>
                <w:szCs w:val="24"/>
              </w:rPr>
              <w:t xml:space="preserve"> Medical Necessary Services</w:t>
            </w:r>
          </w:p>
        </w:tc>
      </w:tr>
      <w:tr w:rsidR="00032414" w:rsidRPr="001D03E2" w14:paraId="27875BDF" w14:textId="77777777" w:rsidTr="00032414">
        <w:trPr>
          <w:trHeight w:val="516"/>
        </w:trPr>
        <w:tc>
          <w:tcPr>
            <w:tcW w:w="2419" w:type="dxa"/>
          </w:tcPr>
          <w:p w14:paraId="2F296090" w14:textId="77777777" w:rsidR="00032414" w:rsidRPr="001D03E2" w:rsidRDefault="00032414" w:rsidP="0011286A">
            <w:pPr>
              <w:spacing w:line="360" w:lineRule="auto"/>
              <w:rPr>
                <w:b/>
                <w:bCs/>
                <w:sz w:val="24"/>
                <w:szCs w:val="24"/>
              </w:rPr>
            </w:pPr>
            <w:r w:rsidRPr="001D03E2">
              <w:rPr>
                <w:b/>
                <w:bCs/>
                <w:sz w:val="24"/>
                <w:szCs w:val="24"/>
              </w:rPr>
              <w:t>CIRCULATED TO:</w:t>
            </w:r>
          </w:p>
        </w:tc>
        <w:tc>
          <w:tcPr>
            <w:tcW w:w="2448" w:type="dxa"/>
          </w:tcPr>
          <w:p w14:paraId="616A503F" w14:textId="77777777" w:rsidR="00032414" w:rsidRPr="001D03E2" w:rsidRDefault="00032414" w:rsidP="0011286A">
            <w:pPr>
              <w:spacing w:line="360" w:lineRule="auto"/>
              <w:rPr>
                <w:b/>
                <w:bCs/>
              </w:rPr>
            </w:pPr>
            <w:r w:rsidRPr="001D03E2">
              <w:rPr>
                <w:b/>
                <w:bCs/>
              </w:rPr>
              <w:t>ALL DEPARTMENTS</w:t>
            </w:r>
          </w:p>
        </w:tc>
        <w:tc>
          <w:tcPr>
            <w:tcW w:w="2278" w:type="dxa"/>
          </w:tcPr>
          <w:p w14:paraId="46957C38" w14:textId="5D29065C" w:rsidR="00032414" w:rsidRPr="001D03E2" w:rsidRDefault="00032414" w:rsidP="0011286A">
            <w:pPr>
              <w:spacing w:line="360" w:lineRule="auto"/>
              <w:rPr>
                <w:b/>
                <w:bCs/>
              </w:rPr>
            </w:pPr>
            <w:r w:rsidRPr="001D03E2">
              <w:rPr>
                <w:b/>
                <w:bCs/>
              </w:rPr>
              <w:t xml:space="preserve">EFFECTIVE DATE:  </w:t>
            </w:r>
            <w:r>
              <w:rPr>
                <w:b/>
                <w:bCs/>
              </w:rPr>
              <w:t>9/1</w:t>
            </w:r>
            <w:r w:rsidR="007D5664">
              <w:rPr>
                <w:b/>
                <w:bCs/>
              </w:rPr>
              <w:t>0</w:t>
            </w:r>
            <w:r>
              <w:rPr>
                <w:b/>
                <w:bCs/>
              </w:rPr>
              <w:t>/20</w:t>
            </w:r>
          </w:p>
        </w:tc>
        <w:tc>
          <w:tcPr>
            <w:tcW w:w="2474" w:type="dxa"/>
          </w:tcPr>
          <w:p w14:paraId="64CD000A" w14:textId="0F73FFB3" w:rsidR="007D5664" w:rsidRPr="007D5664" w:rsidRDefault="00032414" w:rsidP="0011286A">
            <w:pPr>
              <w:spacing w:line="360" w:lineRule="auto"/>
              <w:rPr>
                <w:b/>
                <w:bCs/>
              </w:rPr>
            </w:pPr>
            <w:r w:rsidRPr="001D03E2">
              <w:rPr>
                <w:b/>
                <w:bCs/>
              </w:rPr>
              <w:t>REVISED</w:t>
            </w:r>
            <w:r w:rsidR="007D5664">
              <w:rPr>
                <w:b/>
                <w:bCs/>
              </w:rPr>
              <w:t xml:space="preserve">  9/10/2020</w:t>
            </w:r>
          </w:p>
        </w:tc>
      </w:tr>
      <w:tr w:rsidR="00032414" w:rsidRPr="001D03E2" w14:paraId="2CA07645" w14:textId="77777777" w:rsidTr="00032414">
        <w:trPr>
          <w:trHeight w:val="526"/>
        </w:trPr>
        <w:tc>
          <w:tcPr>
            <w:tcW w:w="2419" w:type="dxa"/>
          </w:tcPr>
          <w:p w14:paraId="0EDC447E" w14:textId="77777777" w:rsidR="00032414" w:rsidRPr="001D03E2" w:rsidRDefault="00032414" w:rsidP="0011286A">
            <w:pPr>
              <w:spacing w:line="360" w:lineRule="auto"/>
              <w:rPr>
                <w:b/>
                <w:bCs/>
                <w:sz w:val="24"/>
                <w:szCs w:val="24"/>
              </w:rPr>
            </w:pPr>
            <w:r w:rsidRPr="001D03E2">
              <w:rPr>
                <w:b/>
                <w:bCs/>
                <w:sz w:val="24"/>
                <w:szCs w:val="24"/>
              </w:rPr>
              <w:t>APPROVED BY:</w:t>
            </w:r>
          </w:p>
          <w:p w14:paraId="333C5E61" w14:textId="77777777" w:rsidR="00032414" w:rsidRPr="001D03E2" w:rsidRDefault="00032414" w:rsidP="0011286A">
            <w:pPr>
              <w:spacing w:line="360" w:lineRule="auto"/>
              <w:rPr>
                <w:b/>
                <w:bCs/>
                <w:sz w:val="24"/>
                <w:szCs w:val="24"/>
              </w:rPr>
            </w:pPr>
          </w:p>
        </w:tc>
        <w:tc>
          <w:tcPr>
            <w:tcW w:w="2448" w:type="dxa"/>
          </w:tcPr>
          <w:p w14:paraId="2DFD8974" w14:textId="77777777" w:rsidR="00032414" w:rsidRPr="001D03E2" w:rsidRDefault="00032414" w:rsidP="0011286A">
            <w:pPr>
              <w:keepNext/>
              <w:spacing w:line="360" w:lineRule="auto"/>
              <w:outlineLvl w:val="4"/>
              <w:rPr>
                <w:b/>
                <w:bCs/>
                <w:sz w:val="18"/>
                <w:szCs w:val="18"/>
              </w:rPr>
            </w:pPr>
            <w:r w:rsidRPr="001D03E2">
              <w:rPr>
                <w:b/>
                <w:bCs/>
                <w:sz w:val="18"/>
                <w:szCs w:val="18"/>
              </w:rPr>
              <w:t>Director of Nursing</w:t>
            </w:r>
          </w:p>
          <w:p w14:paraId="728EF54A" w14:textId="687D37F9" w:rsidR="00032414" w:rsidRPr="001D03E2" w:rsidRDefault="007D5664" w:rsidP="0011286A">
            <w:pPr>
              <w:rPr>
                <w:sz w:val="24"/>
                <w:szCs w:val="24"/>
              </w:rPr>
            </w:pPr>
            <w:r>
              <w:rPr>
                <w:sz w:val="24"/>
                <w:szCs w:val="24"/>
              </w:rPr>
              <w:t>Gloria Guno</w:t>
            </w:r>
            <w:r w:rsidR="00032414" w:rsidRPr="001D03E2">
              <w:rPr>
                <w:sz w:val="24"/>
                <w:szCs w:val="24"/>
              </w:rPr>
              <w:t>, RN</w:t>
            </w:r>
          </w:p>
        </w:tc>
        <w:tc>
          <w:tcPr>
            <w:tcW w:w="2278" w:type="dxa"/>
          </w:tcPr>
          <w:p w14:paraId="71650307" w14:textId="77777777" w:rsidR="00032414" w:rsidRPr="001D03E2" w:rsidRDefault="00032414" w:rsidP="0011286A">
            <w:pPr>
              <w:keepNext/>
              <w:spacing w:line="360" w:lineRule="auto"/>
              <w:outlineLvl w:val="4"/>
              <w:rPr>
                <w:b/>
                <w:bCs/>
                <w:sz w:val="18"/>
                <w:szCs w:val="18"/>
              </w:rPr>
            </w:pPr>
            <w:r w:rsidRPr="001D03E2">
              <w:rPr>
                <w:b/>
                <w:bCs/>
                <w:sz w:val="18"/>
                <w:szCs w:val="18"/>
              </w:rPr>
              <w:t>MEDICAL DIRECTOR</w:t>
            </w:r>
          </w:p>
          <w:p w14:paraId="4B321A27" w14:textId="0B6BEAB5" w:rsidR="00032414" w:rsidRPr="001D03E2" w:rsidRDefault="00032414" w:rsidP="0011286A">
            <w:pPr>
              <w:rPr>
                <w:sz w:val="24"/>
                <w:szCs w:val="24"/>
              </w:rPr>
            </w:pPr>
            <w:r w:rsidRPr="001D03E2">
              <w:rPr>
                <w:sz w:val="24"/>
                <w:szCs w:val="24"/>
              </w:rPr>
              <w:t xml:space="preserve">Dr. </w:t>
            </w:r>
            <w:r w:rsidR="007D5664">
              <w:rPr>
                <w:sz w:val="24"/>
                <w:szCs w:val="24"/>
              </w:rPr>
              <w:t>Joudeh</w:t>
            </w:r>
          </w:p>
        </w:tc>
        <w:tc>
          <w:tcPr>
            <w:tcW w:w="2474" w:type="dxa"/>
          </w:tcPr>
          <w:p w14:paraId="5C2238B0" w14:textId="77777777" w:rsidR="00032414" w:rsidRPr="001D03E2" w:rsidRDefault="00032414" w:rsidP="0011286A">
            <w:pPr>
              <w:spacing w:line="360" w:lineRule="auto"/>
              <w:rPr>
                <w:b/>
                <w:bCs/>
                <w:sz w:val="20"/>
                <w:szCs w:val="20"/>
              </w:rPr>
            </w:pPr>
            <w:r w:rsidRPr="001D03E2">
              <w:rPr>
                <w:b/>
                <w:bCs/>
                <w:sz w:val="20"/>
                <w:szCs w:val="20"/>
              </w:rPr>
              <w:t>ADMINISTRATOR</w:t>
            </w:r>
          </w:p>
          <w:p w14:paraId="27E58EB5" w14:textId="4E07DFA8" w:rsidR="00032414" w:rsidRPr="001D03E2" w:rsidRDefault="007D5664" w:rsidP="0011286A">
            <w:pPr>
              <w:spacing w:line="360" w:lineRule="auto"/>
              <w:rPr>
                <w:bCs/>
                <w:sz w:val="24"/>
                <w:szCs w:val="24"/>
              </w:rPr>
            </w:pPr>
            <w:r>
              <w:rPr>
                <w:bCs/>
                <w:sz w:val="24"/>
                <w:szCs w:val="24"/>
              </w:rPr>
              <w:t>Max Kenigsberg</w:t>
            </w:r>
          </w:p>
        </w:tc>
      </w:tr>
    </w:tbl>
    <w:p w14:paraId="604E4B9A" w14:textId="77777777" w:rsidR="0011252B" w:rsidRPr="00AD1927" w:rsidRDefault="0011252B" w:rsidP="0011252B">
      <w:pPr>
        <w:spacing w:after="0"/>
        <w:rPr>
          <w:rFonts w:ascii="Times New Roman" w:hAnsi="Times New Roman" w:cs="Times New Roman"/>
          <w:sz w:val="24"/>
          <w:szCs w:val="24"/>
        </w:rPr>
      </w:pPr>
    </w:p>
    <w:p w14:paraId="36B73D92" w14:textId="5AF6CB33" w:rsidR="0011252B" w:rsidRPr="00AD1927" w:rsidRDefault="0011252B" w:rsidP="0011252B">
      <w:pPr>
        <w:pStyle w:val="Heading1"/>
        <w:rPr>
          <w:rFonts w:ascii="Times New Roman" w:hAnsi="Times New Roman" w:cs="Times New Roman"/>
          <w:sz w:val="24"/>
          <w:szCs w:val="24"/>
        </w:rPr>
      </w:pPr>
      <w:r w:rsidRPr="00AD1927">
        <w:rPr>
          <w:rFonts w:ascii="Times New Roman" w:hAnsi="Times New Roman" w:cs="Times New Roman"/>
          <w:sz w:val="24"/>
          <w:szCs w:val="24"/>
        </w:rPr>
        <w:t>POLICY</w:t>
      </w:r>
      <w:r w:rsidRPr="00AD1927">
        <w:rPr>
          <w:rFonts w:ascii="Times New Roman" w:hAnsi="Times New Roman" w:cs="Times New Roman"/>
          <w:b w:val="0"/>
          <w:sz w:val="24"/>
          <w:szCs w:val="24"/>
        </w:rPr>
        <w:t xml:space="preserve">:  </w:t>
      </w:r>
      <w:r w:rsidRPr="00AD1927">
        <w:rPr>
          <w:rFonts w:ascii="Times New Roman" w:hAnsi="Times New Roman" w:cs="Times New Roman"/>
          <w:b w:val="0"/>
          <w:bCs w:val="0"/>
          <w:sz w:val="24"/>
          <w:szCs w:val="24"/>
        </w:rPr>
        <w:t>It is the policy of this facility to provide medically necessary services to residents while ensuring the prevention and control of infection is prioritized to ensure resident safety and well-being.  The facility IDT Team will review with resident/resident representative any specialty service request and defer as necessary non urgent consultant services during a pandemic.</w:t>
      </w:r>
      <w:r w:rsidRPr="00AD1927">
        <w:rPr>
          <w:rFonts w:ascii="Times New Roman" w:hAnsi="Times New Roman" w:cs="Times New Roman"/>
          <w:sz w:val="24"/>
          <w:szCs w:val="24"/>
        </w:rPr>
        <w:t xml:space="preserve"> </w:t>
      </w:r>
    </w:p>
    <w:p w14:paraId="2EC1CFB9" w14:textId="77777777" w:rsidR="0011252B" w:rsidRPr="00AD1927" w:rsidRDefault="0011252B" w:rsidP="0011252B">
      <w:pPr>
        <w:pStyle w:val="BodyText"/>
        <w:ind w:left="0" w:firstLine="0"/>
        <w:rPr>
          <w:rFonts w:ascii="Times New Roman" w:hAnsi="Times New Roman" w:cs="Times New Roman"/>
          <w:sz w:val="24"/>
          <w:szCs w:val="24"/>
        </w:rPr>
      </w:pPr>
    </w:p>
    <w:p w14:paraId="5C4AC333" w14:textId="77777777" w:rsidR="0011252B" w:rsidRPr="00AD1927" w:rsidRDefault="0011252B" w:rsidP="0011252B">
      <w:pPr>
        <w:pStyle w:val="Heading1"/>
        <w:spacing w:before="202"/>
        <w:rPr>
          <w:rFonts w:ascii="Times New Roman" w:hAnsi="Times New Roman" w:cs="Times New Roman"/>
          <w:b w:val="0"/>
          <w:sz w:val="24"/>
          <w:szCs w:val="24"/>
        </w:rPr>
      </w:pPr>
      <w:r w:rsidRPr="00AD1927">
        <w:rPr>
          <w:rFonts w:ascii="Times New Roman" w:hAnsi="Times New Roman" w:cs="Times New Roman"/>
          <w:sz w:val="24"/>
          <w:szCs w:val="24"/>
        </w:rPr>
        <w:t>PROCEDURE</w:t>
      </w:r>
      <w:r w:rsidRPr="00AD1927">
        <w:rPr>
          <w:rFonts w:ascii="Times New Roman" w:hAnsi="Times New Roman" w:cs="Times New Roman"/>
          <w:b w:val="0"/>
          <w:sz w:val="24"/>
          <w:szCs w:val="24"/>
        </w:rPr>
        <w:t>:</w:t>
      </w:r>
    </w:p>
    <w:p w14:paraId="3B2F50F2" w14:textId="49D772BE" w:rsidR="0011252B" w:rsidRDefault="0011252B" w:rsidP="0011252B">
      <w:pPr>
        <w:pStyle w:val="ListParagraph"/>
        <w:widowControl w:val="0"/>
        <w:numPr>
          <w:ilvl w:val="0"/>
          <w:numId w:val="1"/>
        </w:numPr>
        <w:tabs>
          <w:tab w:val="left" w:pos="1599"/>
          <w:tab w:val="left" w:pos="1600"/>
        </w:tabs>
        <w:autoSpaceDE w:val="0"/>
        <w:autoSpaceDN w:val="0"/>
        <w:spacing w:after="0" w:line="240" w:lineRule="auto"/>
        <w:ind w:left="900" w:hanging="450"/>
        <w:contextualSpacing w:val="0"/>
        <w:jc w:val="both"/>
        <w:rPr>
          <w:rFonts w:ascii="Times New Roman" w:hAnsi="Times New Roman" w:cs="Times New Roman"/>
          <w:sz w:val="24"/>
          <w:szCs w:val="24"/>
        </w:rPr>
      </w:pPr>
      <w:r w:rsidRPr="00AD1927">
        <w:rPr>
          <w:rFonts w:ascii="Times New Roman" w:hAnsi="Times New Roman" w:cs="Times New Roman"/>
          <w:sz w:val="24"/>
          <w:szCs w:val="24"/>
        </w:rPr>
        <w:t>The Primary physician will assess and order any medically necessary consults including dental, podiatry, Psychiatry, Psychology, or any other consult needed for resident clinical needs.</w:t>
      </w:r>
    </w:p>
    <w:p w14:paraId="6959BDE9" w14:textId="77777777" w:rsidR="0011252B" w:rsidRPr="0011252B" w:rsidRDefault="0011252B" w:rsidP="0011252B">
      <w:pPr>
        <w:pStyle w:val="ListParagraph"/>
        <w:widowControl w:val="0"/>
        <w:tabs>
          <w:tab w:val="left" w:pos="1599"/>
          <w:tab w:val="left" w:pos="1600"/>
        </w:tabs>
        <w:autoSpaceDE w:val="0"/>
        <w:autoSpaceDN w:val="0"/>
        <w:spacing w:after="0" w:line="240" w:lineRule="auto"/>
        <w:ind w:left="900"/>
        <w:contextualSpacing w:val="0"/>
        <w:jc w:val="both"/>
        <w:rPr>
          <w:rFonts w:ascii="Times New Roman" w:hAnsi="Times New Roman" w:cs="Times New Roman"/>
          <w:sz w:val="4"/>
          <w:szCs w:val="4"/>
        </w:rPr>
      </w:pPr>
    </w:p>
    <w:p w14:paraId="21413074" w14:textId="32D77A26" w:rsidR="0011252B" w:rsidRDefault="0011252B" w:rsidP="0011252B">
      <w:pPr>
        <w:pStyle w:val="ListParagraph"/>
        <w:widowControl w:val="0"/>
        <w:numPr>
          <w:ilvl w:val="0"/>
          <w:numId w:val="1"/>
        </w:numPr>
        <w:tabs>
          <w:tab w:val="left" w:pos="1599"/>
          <w:tab w:val="left" w:pos="1600"/>
        </w:tabs>
        <w:autoSpaceDE w:val="0"/>
        <w:autoSpaceDN w:val="0"/>
        <w:spacing w:after="0" w:line="240" w:lineRule="auto"/>
        <w:ind w:left="900" w:hanging="450"/>
        <w:contextualSpacing w:val="0"/>
        <w:jc w:val="both"/>
        <w:rPr>
          <w:rFonts w:ascii="Times New Roman" w:hAnsi="Times New Roman" w:cs="Times New Roman"/>
          <w:sz w:val="24"/>
          <w:szCs w:val="24"/>
        </w:rPr>
      </w:pPr>
      <w:r w:rsidRPr="00AD1927">
        <w:rPr>
          <w:rFonts w:ascii="Times New Roman" w:hAnsi="Times New Roman" w:cs="Times New Roman"/>
          <w:sz w:val="24"/>
          <w:szCs w:val="24"/>
        </w:rPr>
        <w:t>The PMD in conjunction with Medical Director will determine if any consultant visit can be done via Telehealth.  The facility will optimize telehealth services where possible.</w:t>
      </w:r>
    </w:p>
    <w:p w14:paraId="0F75C9DE" w14:textId="77777777" w:rsidR="0011252B" w:rsidRPr="0011252B" w:rsidRDefault="0011252B" w:rsidP="0011252B">
      <w:pPr>
        <w:widowControl w:val="0"/>
        <w:tabs>
          <w:tab w:val="left" w:pos="1599"/>
          <w:tab w:val="left" w:pos="1600"/>
        </w:tabs>
        <w:autoSpaceDE w:val="0"/>
        <w:autoSpaceDN w:val="0"/>
        <w:spacing w:after="0" w:line="240" w:lineRule="auto"/>
        <w:jc w:val="both"/>
        <w:rPr>
          <w:rFonts w:ascii="Times New Roman" w:hAnsi="Times New Roman" w:cs="Times New Roman"/>
          <w:sz w:val="4"/>
          <w:szCs w:val="4"/>
        </w:rPr>
      </w:pPr>
    </w:p>
    <w:p w14:paraId="5CEC9221" w14:textId="75E68901" w:rsidR="0011252B" w:rsidRDefault="0011252B" w:rsidP="0011252B">
      <w:pPr>
        <w:pStyle w:val="ListParagraph"/>
        <w:widowControl w:val="0"/>
        <w:numPr>
          <w:ilvl w:val="0"/>
          <w:numId w:val="1"/>
        </w:numPr>
        <w:tabs>
          <w:tab w:val="left" w:pos="1599"/>
          <w:tab w:val="left" w:pos="1600"/>
        </w:tabs>
        <w:autoSpaceDE w:val="0"/>
        <w:autoSpaceDN w:val="0"/>
        <w:spacing w:after="0" w:line="240" w:lineRule="auto"/>
        <w:ind w:left="900" w:hanging="450"/>
        <w:contextualSpacing w:val="0"/>
        <w:jc w:val="both"/>
        <w:rPr>
          <w:rFonts w:ascii="Times New Roman" w:hAnsi="Times New Roman" w:cs="Times New Roman"/>
          <w:sz w:val="24"/>
          <w:szCs w:val="24"/>
        </w:rPr>
      </w:pPr>
      <w:r w:rsidRPr="00AD1927">
        <w:rPr>
          <w:rFonts w:ascii="Times New Roman" w:hAnsi="Times New Roman" w:cs="Times New Roman"/>
          <w:sz w:val="24"/>
          <w:szCs w:val="24"/>
        </w:rPr>
        <w:t>All consultants will require active screening and testing for infection in accordance with NYSDOH and Federal regulations.</w:t>
      </w:r>
    </w:p>
    <w:p w14:paraId="2822EC18" w14:textId="77777777" w:rsidR="0011252B" w:rsidRPr="0011252B" w:rsidRDefault="0011252B" w:rsidP="0011252B">
      <w:pPr>
        <w:widowControl w:val="0"/>
        <w:tabs>
          <w:tab w:val="left" w:pos="1599"/>
          <w:tab w:val="left" w:pos="1600"/>
        </w:tabs>
        <w:autoSpaceDE w:val="0"/>
        <w:autoSpaceDN w:val="0"/>
        <w:spacing w:after="0" w:line="240" w:lineRule="auto"/>
        <w:jc w:val="both"/>
        <w:rPr>
          <w:rFonts w:ascii="Times New Roman" w:hAnsi="Times New Roman" w:cs="Times New Roman"/>
          <w:sz w:val="4"/>
          <w:szCs w:val="4"/>
        </w:rPr>
      </w:pPr>
    </w:p>
    <w:p w14:paraId="7AAEDA78" w14:textId="4353D316" w:rsidR="0011252B" w:rsidRDefault="0011252B" w:rsidP="0011252B">
      <w:pPr>
        <w:pStyle w:val="ListParagraph"/>
        <w:widowControl w:val="0"/>
        <w:numPr>
          <w:ilvl w:val="0"/>
          <w:numId w:val="1"/>
        </w:numPr>
        <w:tabs>
          <w:tab w:val="left" w:pos="1599"/>
          <w:tab w:val="left" w:pos="1600"/>
        </w:tabs>
        <w:autoSpaceDE w:val="0"/>
        <w:autoSpaceDN w:val="0"/>
        <w:spacing w:after="0" w:line="240" w:lineRule="auto"/>
        <w:ind w:left="900" w:hanging="450"/>
        <w:contextualSpacing w:val="0"/>
        <w:jc w:val="both"/>
        <w:rPr>
          <w:rFonts w:ascii="Times New Roman" w:hAnsi="Times New Roman" w:cs="Times New Roman"/>
          <w:sz w:val="24"/>
          <w:szCs w:val="24"/>
        </w:rPr>
      </w:pPr>
      <w:r w:rsidRPr="00AD1927">
        <w:rPr>
          <w:rFonts w:ascii="Times New Roman" w:hAnsi="Times New Roman" w:cs="Times New Roman"/>
          <w:sz w:val="24"/>
          <w:szCs w:val="24"/>
        </w:rPr>
        <w:t>Upon entering the facility, Consultant may submit proof/results that the required testing was done and is negative for infection.</w:t>
      </w:r>
    </w:p>
    <w:p w14:paraId="01D5D7C6" w14:textId="77777777" w:rsidR="0011252B" w:rsidRPr="0011252B" w:rsidRDefault="0011252B" w:rsidP="0011252B">
      <w:pPr>
        <w:widowControl w:val="0"/>
        <w:tabs>
          <w:tab w:val="left" w:pos="1599"/>
          <w:tab w:val="left" w:pos="1600"/>
        </w:tabs>
        <w:autoSpaceDE w:val="0"/>
        <w:autoSpaceDN w:val="0"/>
        <w:spacing w:after="0" w:line="240" w:lineRule="auto"/>
        <w:jc w:val="both"/>
        <w:rPr>
          <w:rFonts w:ascii="Times New Roman" w:hAnsi="Times New Roman" w:cs="Times New Roman"/>
          <w:sz w:val="4"/>
          <w:szCs w:val="4"/>
        </w:rPr>
      </w:pPr>
    </w:p>
    <w:p w14:paraId="21002FAC" w14:textId="0244614E" w:rsidR="0011252B" w:rsidRDefault="0011252B" w:rsidP="0011252B">
      <w:pPr>
        <w:pStyle w:val="ListParagraph"/>
        <w:widowControl w:val="0"/>
        <w:numPr>
          <w:ilvl w:val="0"/>
          <w:numId w:val="1"/>
        </w:numPr>
        <w:tabs>
          <w:tab w:val="left" w:pos="1599"/>
          <w:tab w:val="left" w:pos="1600"/>
        </w:tabs>
        <w:autoSpaceDE w:val="0"/>
        <w:autoSpaceDN w:val="0"/>
        <w:spacing w:after="0" w:line="240" w:lineRule="auto"/>
        <w:ind w:left="900" w:hanging="450"/>
        <w:contextualSpacing w:val="0"/>
        <w:jc w:val="both"/>
        <w:rPr>
          <w:rFonts w:ascii="Times New Roman" w:hAnsi="Times New Roman" w:cs="Times New Roman"/>
          <w:sz w:val="24"/>
          <w:szCs w:val="24"/>
        </w:rPr>
      </w:pPr>
      <w:r w:rsidRPr="00AD1927">
        <w:rPr>
          <w:rFonts w:ascii="Times New Roman" w:hAnsi="Times New Roman" w:cs="Times New Roman"/>
          <w:sz w:val="24"/>
          <w:szCs w:val="24"/>
        </w:rPr>
        <w:t>Consultant(s) will meet with the Infection Preventionist as needed to ensure Facility Infection policies and procedures are understood and adhered to.</w:t>
      </w:r>
    </w:p>
    <w:p w14:paraId="1455AA08" w14:textId="77777777" w:rsidR="0011252B" w:rsidRPr="0011252B" w:rsidRDefault="0011252B" w:rsidP="0011252B">
      <w:pPr>
        <w:widowControl w:val="0"/>
        <w:tabs>
          <w:tab w:val="left" w:pos="1599"/>
          <w:tab w:val="left" w:pos="1600"/>
        </w:tabs>
        <w:autoSpaceDE w:val="0"/>
        <w:autoSpaceDN w:val="0"/>
        <w:spacing w:after="0" w:line="240" w:lineRule="auto"/>
        <w:jc w:val="both"/>
        <w:rPr>
          <w:rFonts w:ascii="Times New Roman" w:hAnsi="Times New Roman" w:cs="Times New Roman"/>
          <w:sz w:val="4"/>
          <w:szCs w:val="4"/>
        </w:rPr>
      </w:pPr>
    </w:p>
    <w:p w14:paraId="1F31998D" w14:textId="4DD1C63F" w:rsidR="0011252B" w:rsidRDefault="0011252B" w:rsidP="0011252B">
      <w:pPr>
        <w:pStyle w:val="ListParagraph"/>
        <w:widowControl w:val="0"/>
        <w:numPr>
          <w:ilvl w:val="0"/>
          <w:numId w:val="1"/>
        </w:numPr>
        <w:tabs>
          <w:tab w:val="left" w:pos="1599"/>
          <w:tab w:val="left" w:pos="1600"/>
        </w:tabs>
        <w:autoSpaceDE w:val="0"/>
        <w:autoSpaceDN w:val="0"/>
        <w:spacing w:after="0" w:line="240" w:lineRule="auto"/>
        <w:ind w:left="900" w:hanging="450"/>
        <w:contextualSpacing w:val="0"/>
        <w:jc w:val="both"/>
        <w:rPr>
          <w:rFonts w:ascii="Times New Roman" w:hAnsi="Times New Roman" w:cs="Times New Roman"/>
          <w:sz w:val="24"/>
          <w:szCs w:val="24"/>
        </w:rPr>
      </w:pPr>
      <w:r w:rsidRPr="00AD1927">
        <w:rPr>
          <w:rFonts w:ascii="Times New Roman" w:hAnsi="Times New Roman" w:cs="Times New Roman"/>
          <w:sz w:val="24"/>
          <w:szCs w:val="24"/>
        </w:rPr>
        <w:t>Consultant will be screened and respond to questionnaire prior to entering facility.  If consultant has temperature of 100 or any symptom of infection, they will not be permitted to enter facility.</w:t>
      </w:r>
    </w:p>
    <w:p w14:paraId="03AF3B94" w14:textId="77777777" w:rsidR="0011252B" w:rsidRPr="0011252B" w:rsidRDefault="0011252B" w:rsidP="0011252B">
      <w:pPr>
        <w:widowControl w:val="0"/>
        <w:tabs>
          <w:tab w:val="left" w:pos="1599"/>
          <w:tab w:val="left" w:pos="1600"/>
        </w:tabs>
        <w:autoSpaceDE w:val="0"/>
        <w:autoSpaceDN w:val="0"/>
        <w:spacing w:after="0" w:line="240" w:lineRule="auto"/>
        <w:jc w:val="both"/>
        <w:rPr>
          <w:rFonts w:ascii="Times New Roman" w:hAnsi="Times New Roman" w:cs="Times New Roman"/>
          <w:sz w:val="4"/>
          <w:szCs w:val="4"/>
        </w:rPr>
      </w:pPr>
    </w:p>
    <w:p w14:paraId="4CDC7550" w14:textId="47D7CD7D" w:rsidR="0011252B" w:rsidRDefault="0011252B" w:rsidP="0011252B">
      <w:pPr>
        <w:pStyle w:val="ListParagraph"/>
        <w:widowControl w:val="0"/>
        <w:numPr>
          <w:ilvl w:val="0"/>
          <w:numId w:val="1"/>
        </w:numPr>
        <w:tabs>
          <w:tab w:val="left" w:pos="1599"/>
          <w:tab w:val="left" w:pos="1600"/>
        </w:tabs>
        <w:autoSpaceDE w:val="0"/>
        <w:autoSpaceDN w:val="0"/>
        <w:spacing w:after="0" w:line="240" w:lineRule="auto"/>
        <w:ind w:left="900" w:hanging="450"/>
        <w:contextualSpacing w:val="0"/>
        <w:jc w:val="both"/>
        <w:rPr>
          <w:rFonts w:ascii="Times New Roman" w:hAnsi="Times New Roman" w:cs="Times New Roman"/>
          <w:sz w:val="24"/>
          <w:szCs w:val="24"/>
        </w:rPr>
      </w:pPr>
      <w:r w:rsidRPr="00AD1927">
        <w:rPr>
          <w:rFonts w:ascii="Times New Roman" w:hAnsi="Times New Roman" w:cs="Times New Roman"/>
          <w:sz w:val="24"/>
          <w:szCs w:val="24"/>
        </w:rPr>
        <w:lastRenderedPageBreak/>
        <w:t xml:space="preserve">A Facility Staff member will accompany/assist Consultant performing tasks (not including psychologist) as needed. </w:t>
      </w:r>
    </w:p>
    <w:p w14:paraId="3CF318BD" w14:textId="77777777" w:rsidR="0011252B" w:rsidRPr="0011252B" w:rsidRDefault="0011252B" w:rsidP="0011252B">
      <w:pPr>
        <w:widowControl w:val="0"/>
        <w:tabs>
          <w:tab w:val="left" w:pos="1599"/>
          <w:tab w:val="left" w:pos="1600"/>
        </w:tabs>
        <w:autoSpaceDE w:val="0"/>
        <w:autoSpaceDN w:val="0"/>
        <w:spacing w:after="0" w:line="240" w:lineRule="auto"/>
        <w:jc w:val="both"/>
        <w:rPr>
          <w:rFonts w:ascii="Times New Roman" w:hAnsi="Times New Roman" w:cs="Times New Roman"/>
          <w:sz w:val="4"/>
          <w:szCs w:val="4"/>
        </w:rPr>
      </w:pPr>
    </w:p>
    <w:p w14:paraId="408D55A7" w14:textId="5498C8BB" w:rsidR="0011252B" w:rsidRDefault="0011252B" w:rsidP="0011252B">
      <w:pPr>
        <w:pStyle w:val="ListParagraph"/>
        <w:widowControl w:val="0"/>
        <w:numPr>
          <w:ilvl w:val="0"/>
          <w:numId w:val="1"/>
        </w:numPr>
        <w:tabs>
          <w:tab w:val="left" w:pos="1599"/>
          <w:tab w:val="left" w:pos="1600"/>
        </w:tabs>
        <w:autoSpaceDE w:val="0"/>
        <w:autoSpaceDN w:val="0"/>
        <w:spacing w:after="0" w:line="240" w:lineRule="auto"/>
        <w:ind w:left="900" w:hanging="450"/>
        <w:contextualSpacing w:val="0"/>
        <w:jc w:val="both"/>
        <w:rPr>
          <w:rFonts w:ascii="Times New Roman" w:hAnsi="Times New Roman" w:cs="Times New Roman"/>
          <w:sz w:val="24"/>
          <w:szCs w:val="24"/>
        </w:rPr>
      </w:pPr>
      <w:r w:rsidRPr="00AD1927">
        <w:rPr>
          <w:rFonts w:ascii="Times New Roman" w:hAnsi="Times New Roman" w:cs="Times New Roman"/>
          <w:sz w:val="24"/>
          <w:szCs w:val="24"/>
        </w:rPr>
        <w:t xml:space="preserve">Consultant(s) can only provide services on negative cohorted units or in designated Medical offices. </w:t>
      </w:r>
    </w:p>
    <w:p w14:paraId="0459A17A" w14:textId="77777777" w:rsidR="0011252B" w:rsidRPr="0011252B" w:rsidRDefault="0011252B" w:rsidP="0011252B">
      <w:pPr>
        <w:widowControl w:val="0"/>
        <w:tabs>
          <w:tab w:val="left" w:pos="1599"/>
          <w:tab w:val="left" w:pos="1600"/>
        </w:tabs>
        <w:autoSpaceDE w:val="0"/>
        <w:autoSpaceDN w:val="0"/>
        <w:spacing w:after="0" w:line="240" w:lineRule="auto"/>
        <w:jc w:val="both"/>
        <w:rPr>
          <w:rFonts w:ascii="Times New Roman" w:hAnsi="Times New Roman" w:cs="Times New Roman"/>
          <w:sz w:val="4"/>
          <w:szCs w:val="4"/>
        </w:rPr>
      </w:pPr>
    </w:p>
    <w:p w14:paraId="091BCE79" w14:textId="3BD45150" w:rsidR="0011252B" w:rsidRDefault="0011252B" w:rsidP="0011252B">
      <w:pPr>
        <w:pStyle w:val="ListParagraph"/>
        <w:widowControl w:val="0"/>
        <w:numPr>
          <w:ilvl w:val="0"/>
          <w:numId w:val="1"/>
        </w:numPr>
        <w:tabs>
          <w:tab w:val="left" w:pos="1599"/>
          <w:tab w:val="left" w:pos="1600"/>
        </w:tabs>
        <w:autoSpaceDE w:val="0"/>
        <w:autoSpaceDN w:val="0"/>
        <w:spacing w:after="0" w:line="240" w:lineRule="auto"/>
        <w:ind w:left="900" w:hanging="450"/>
        <w:contextualSpacing w:val="0"/>
        <w:jc w:val="both"/>
        <w:rPr>
          <w:rFonts w:ascii="Times New Roman" w:hAnsi="Times New Roman" w:cs="Times New Roman"/>
          <w:sz w:val="24"/>
          <w:szCs w:val="24"/>
        </w:rPr>
      </w:pPr>
      <w:r w:rsidRPr="00AD1927">
        <w:rPr>
          <w:rFonts w:ascii="Times New Roman" w:hAnsi="Times New Roman" w:cs="Times New Roman"/>
          <w:sz w:val="24"/>
          <w:szCs w:val="24"/>
        </w:rPr>
        <w:t xml:space="preserve">All Facility cleaning and disinfection practices will be conducted in between each resident treatment as per Facility P/P. </w:t>
      </w:r>
    </w:p>
    <w:p w14:paraId="5B404134" w14:textId="77777777" w:rsidR="0011252B" w:rsidRPr="0011252B" w:rsidRDefault="0011252B" w:rsidP="0011252B">
      <w:pPr>
        <w:widowControl w:val="0"/>
        <w:tabs>
          <w:tab w:val="left" w:pos="1599"/>
          <w:tab w:val="left" w:pos="1600"/>
        </w:tabs>
        <w:autoSpaceDE w:val="0"/>
        <w:autoSpaceDN w:val="0"/>
        <w:spacing w:after="0" w:line="240" w:lineRule="auto"/>
        <w:jc w:val="both"/>
        <w:rPr>
          <w:rFonts w:ascii="Times New Roman" w:hAnsi="Times New Roman" w:cs="Times New Roman"/>
          <w:sz w:val="4"/>
          <w:szCs w:val="4"/>
        </w:rPr>
      </w:pPr>
    </w:p>
    <w:p w14:paraId="0ACCB387" w14:textId="535771CA" w:rsidR="0011252B" w:rsidRDefault="0011252B" w:rsidP="0011252B">
      <w:pPr>
        <w:pStyle w:val="ListParagraph"/>
        <w:widowControl w:val="0"/>
        <w:numPr>
          <w:ilvl w:val="0"/>
          <w:numId w:val="1"/>
        </w:numPr>
        <w:tabs>
          <w:tab w:val="left" w:pos="1599"/>
          <w:tab w:val="left" w:pos="1600"/>
        </w:tabs>
        <w:autoSpaceDE w:val="0"/>
        <w:autoSpaceDN w:val="0"/>
        <w:spacing w:after="0" w:line="240" w:lineRule="auto"/>
        <w:ind w:left="900" w:hanging="540"/>
        <w:contextualSpacing w:val="0"/>
        <w:jc w:val="both"/>
        <w:rPr>
          <w:rFonts w:ascii="Times New Roman" w:hAnsi="Times New Roman" w:cs="Times New Roman"/>
          <w:sz w:val="24"/>
          <w:szCs w:val="24"/>
        </w:rPr>
      </w:pPr>
      <w:r w:rsidRPr="00AD1927">
        <w:rPr>
          <w:rFonts w:ascii="Times New Roman" w:hAnsi="Times New Roman" w:cs="Times New Roman"/>
          <w:sz w:val="24"/>
          <w:szCs w:val="24"/>
        </w:rPr>
        <w:t xml:space="preserve">Consultant will submit guidance for cleaning and disinfection procedure for any equipment utilized. </w:t>
      </w:r>
    </w:p>
    <w:p w14:paraId="5CB542EC" w14:textId="77777777" w:rsidR="0011252B" w:rsidRPr="0011252B" w:rsidRDefault="0011252B" w:rsidP="0011252B">
      <w:pPr>
        <w:widowControl w:val="0"/>
        <w:tabs>
          <w:tab w:val="left" w:pos="1599"/>
          <w:tab w:val="left" w:pos="1600"/>
        </w:tabs>
        <w:autoSpaceDE w:val="0"/>
        <w:autoSpaceDN w:val="0"/>
        <w:spacing w:after="0" w:line="240" w:lineRule="auto"/>
        <w:jc w:val="both"/>
        <w:rPr>
          <w:rFonts w:ascii="Times New Roman" w:hAnsi="Times New Roman" w:cs="Times New Roman"/>
          <w:sz w:val="4"/>
          <w:szCs w:val="4"/>
        </w:rPr>
      </w:pPr>
    </w:p>
    <w:p w14:paraId="6A100507" w14:textId="57D49BAC" w:rsidR="0011252B" w:rsidRDefault="0011252B" w:rsidP="0011252B">
      <w:pPr>
        <w:pStyle w:val="ListParagraph"/>
        <w:widowControl w:val="0"/>
        <w:numPr>
          <w:ilvl w:val="0"/>
          <w:numId w:val="1"/>
        </w:numPr>
        <w:tabs>
          <w:tab w:val="left" w:pos="1599"/>
          <w:tab w:val="left" w:pos="1600"/>
        </w:tabs>
        <w:autoSpaceDE w:val="0"/>
        <w:autoSpaceDN w:val="0"/>
        <w:spacing w:after="0" w:line="240" w:lineRule="auto"/>
        <w:ind w:left="900" w:hanging="540"/>
        <w:contextualSpacing w:val="0"/>
        <w:jc w:val="both"/>
        <w:rPr>
          <w:rFonts w:ascii="Times New Roman" w:hAnsi="Times New Roman" w:cs="Times New Roman"/>
          <w:sz w:val="24"/>
          <w:szCs w:val="24"/>
        </w:rPr>
      </w:pPr>
      <w:r w:rsidRPr="00AD1927">
        <w:rPr>
          <w:rFonts w:ascii="Times New Roman" w:hAnsi="Times New Roman" w:cs="Times New Roman"/>
          <w:sz w:val="24"/>
          <w:szCs w:val="24"/>
        </w:rPr>
        <w:t xml:space="preserve">Consultant must follow strict hand hygiene.  </w:t>
      </w:r>
    </w:p>
    <w:p w14:paraId="1264E7C2" w14:textId="77777777" w:rsidR="0011252B" w:rsidRPr="0011252B" w:rsidRDefault="0011252B" w:rsidP="0011252B">
      <w:pPr>
        <w:widowControl w:val="0"/>
        <w:tabs>
          <w:tab w:val="left" w:pos="1599"/>
          <w:tab w:val="left" w:pos="1600"/>
        </w:tabs>
        <w:autoSpaceDE w:val="0"/>
        <w:autoSpaceDN w:val="0"/>
        <w:spacing w:after="0" w:line="240" w:lineRule="auto"/>
        <w:ind w:left="360"/>
        <w:jc w:val="both"/>
        <w:rPr>
          <w:rFonts w:ascii="Times New Roman" w:hAnsi="Times New Roman" w:cs="Times New Roman"/>
          <w:sz w:val="4"/>
          <w:szCs w:val="4"/>
        </w:rPr>
      </w:pPr>
    </w:p>
    <w:p w14:paraId="039DC639" w14:textId="77777777" w:rsidR="0011252B" w:rsidRPr="00AD1927" w:rsidRDefault="0011252B" w:rsidP="0011252B">
      <w:pPr>
        <w:pStyle w:val="ListParagraph"/>
        <w:widowControl w:val="0"/>
        <w:numPr>
          <w:ilvl w:val="0"/>
          <w:numId w:val="1"/>
        </w:numPr>
        <w:tabs>
          <w:tab w:val="left" w:pos="1599"/>
          <w:tab w:val="left" w:pos="1600"/>
        </w:tabs>
        <w:autoSpaceDE w:val="0"/>
        <w:autoSpaceDN w:val="0"/>
        <w:spacing w:after="0" w:line="240" w:lineRule="auto"/>
        <w:ind w:left="900" w:hanging="540"/>
        <w:contextualSpacing w:val="0"/>
        <w:jc w:val="both"/>
        <w:rPr>
          <w:rFonts w:ascii="Times New Roman" w:hAnsi="Times New Roman" w:cs="Times New Roman"/>
          <w:sz w:val="24"/>
          <w:szCs w:val="24"/>
        </w:rPr>
      </w:pPr>
      <w:r w:rsidRPr="00AD1927">
        <w:rPr>
          <w:rFonts w:ascii="Times New Roman" w:hAnsi="Times New Roman" w:cs="Times New Roman"/>
          <w:sz w:val="24"/>
          <w:szCs w:val="24"/>
        </w:rPr>
        <w:t xml:space="preserve">Consultant will always wear mask upon entering facility and while in the facility. </w:t>
      </w:r>
    </w:p>
    <w:p w14:paraId="20A6B988" w14:textId="77777777" w:rsidR="0011252B" w:rsidRDefault="0011252B" w:rsidP="0011252B">
      <w:pPr>
        <w:pStyle w:val="ListParagraph"/>
        <w:widowControl w:val="0"/>
        <w:numPr>
          <w:ilvl w:val="0"/>
          <w:numId w:val="1"/>
        </w:numPr>
        <w:tabs>
          <w:tab w:val="left" w:pos="1599"/>
          <w:tab w:val="left" w:pos="1600"/>
        </w:tabs>
        <w:autoSpaceDE w:val="0"/>
        <w:autoSpaceDN w:val="0"/>
        <w:spacing w:after="0" w:line="240" w:lineRule="auto"/>
        <w:ind w:left="900" w:hanging="540"/>
        <w:contextualSpacing w:val="0"/>
        <w:jc w:val="both"/>
        <w:rPr>
          <w:rFonts w:ascii="Times New Roman" w:hAnsi="Times New Roman" w:cs="Times New Roman"/>
          <w:sz w:val="24"/>
          <w:szCs w:val="24"/>
        </w:rPr>
      </w:pPr>
      <w:r w:rsidRPr="00AD1927">
        <w:rPr>
          <w:rFonts w:ascii="Times New Roman" w:hAnsi="Times New Roman" w:cs="Times New Roman"/>
          <w:sz w:val="24"/>
          <w:szCs w:val="24"/>
        </w:rPr>
        <w:t>Required PPE such as gloves, gown, or eye protection to be used according to Infection Control policy.</w:t>
      </w:r>
    </w:p>
    <w:p w14:paraId="56CA22AA" w14:textId="7985E4C8" w:rsidR="0011252B" w:rsidRPr="0011252B" w:rsidRDefault="0011252B" w:rsidP="0011252B">
      <w:pPr>
        <w:pStyle w:val="ListParagraph"/>
        <w:widowControl w:val="0"/>
        <w:tabs>
          <w:tab w:val="left" w:pos="1599"/>
          <w:tab w:val="left" w:pos="1600"/>
        </w:tabs>
        <w:autoSpaceDE w:val="0"/>
        <w:autoSpaceDN w:val="0"/>
        <w:spacing w:after="0" w:line="240" w:lineRule="auto"/>
        <w:ind w:left="900"/>
        <w:contextualSpacing w:val="0"/>
        <w:jc w:val="both"/>
        <w:rPr>
          <w:rFonts w:ascii="Times New Roman" w:hAnsi="Times New Roman" w:cs="Times New Roman"/>
          <w:sz w:val="4"/>
          <w:szCs w:val="4"/>
        </w:rPr>
      </w:pPr>
      <w:r w:rsidRPr="00AD1927">
        <w:rPr>
          <w:rFonts w:ascii="Times New Roman" w:hAnsi="Times New Roman" w:cs="Times New Roman"/>
          <w:sz w:val="24"/>
          <w:szCs w:val="24"/>
        </w:rPr>
        <w:t xml:space="preserve">   </w:t>
      </w:r>
    </w:p>
    <w:p w14:paraId="23A0C92C" w14:textId="77777777" w:rsidR="0011252B" w:rsidRPr="005E58FD" w:rsidRDefault="0011252B" w:rsidP="0011252B">
      <w:pPr>
        <w:pStyle w:val="ListParagraph"/>
        <w:widowControl w:val="0"/>
        <w:numPr>
          <w:ilvl w:val="0"/>
          <w:numId w:val="1"/>
        </w:numPr>
        <w:tabs>
          <w:tab w:val="left" w:pos="1599"/>
          <w:tab w:val="left" w:pos="1600"/>
        </w:tabs>
        <w:autoSpaceDE w:val="0"/>
        <w:autoSpaceDN w:val="0"/>
        <w:spacing w:after="0" w:line="240" w:lineRule="auto"/>
        <w:ind w:left="900" w:hanging="540"/>
        <w:contextualSpacing w:val="0"/>
        <w:jc w:val="both"/>
        <w:rPr>
          <w:rFonts w:ascii="Times New Roman" w:hAnsi="Times New Roman" w:cs="Times New Roman"/>
          <w:sz w:val="24"/>
          <w:szCs w:val="24"/>
        </w:rPr>
      </w:pPr>
      <w:r w:rsidRPr="00AD1927">
        <w:rPr>
          <w:rFonts w:ascii="Times New Roman" w:hAnsi="Times New Roman" w:cs="Times New Roman"/>
          <w:sz w:val="24"/>
          <w:szCs w:val="24"/>
        </w:rPr>
        <w:t xml:space="preserve">Dental, Ophthalmology and Podiatry may have equipment that warrant specific infection control procedures and need to submit specific procedure for the cleaning and disinfecting of equipment.  </w:t>
      </w:r>
      <w:r>
        <w:t xml:space="preserve">                                                                                                                                                                                                                                                                                                                                                                                                                                                                                                                                                                                                                                                                                                                                                                                                                                                                                                                                                                                                                                                                                                                                                                                                                                                                                                                                                                                                                                                                                                                                                                                                                                                                                                                                                                                                                                                                                                                                                                                                                                                                                                                                                                                                                                                                                                                                                                                                                                                                                                                                                                                                                                                                                                                                                                                                                                                                                                                                                                                                                                                                                                                                                                                                                                                                                                                                                                                                                                                                                                                                                                                                                                                                                                                                                                                                                                                                                                                                                                                                                                                                                                                                                                                                                                                                                                                                                                                                                                                                                                                                                                                                                                                                                                                                                                                                                                                                                                                                                                                                                                                                                                                                                                                                                                                                                                                                                                                                                                                                                                                                                                                                                                                                                                                                                                                                                                                                                                                                                                                                                                                                                                                                                                                                                                                                                                                                                                         </w:t>
      </w:r>
    </w:p>
    <w:p w14:paraId="2E751880" w14:textId="77777777" w:rsidR="0005047B" w:rsidRDefault="00422BD0"/>
    <w:sectPr w:rsidR="0005047B" w:rsidSect="00E0663C">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7E2D7" w14:textId="77777777" w:rsidR="00422BD0" w:rsidRDefault="00422BD0">
      <w:pPr>
        <w:spacing w:after="0" w:line="240" w:lineRule="auto"/>
      </w:pPr>
      <w:r>
        <w:separator/>
      </w:r>
    </w:p>
  </w:endnote>
  <w:endnote w:type="continuationSeparator" w:id="0">
    <w:p w14:paraId="5BD4A22B" w14:textId="77777777" w:rsidR="00422BD0" w:rsidRDefault="00422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84786" w14:textId="77777777" w:rsidR="00422BD0" w:rsidRDefault="00422BD0">
      <w:pPr>
        <w:spacing w:after="0" w:line="240" w:lineRule="auto"/>
      </w:pPr>
      <w:r>
        <w:separator/>
      </w:r>
    </w:p>
  </w:footnote>
  <w:footnote w:type="continuationSeparator" w:id="0">
    <w:p w14:paraId="74E92A0D" w14:textId="77777777" w:rsidR="00422BD0" w:rsidRDefault="00422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73538" w14:textId="77777777" w:rsidR="00923F68" w:rsidRDefault="00BF0A6F" w:rsidP="00923F68">
    <w:pPr>
      <w:pStyle w:val="Header"/>
      <w:jc w:val="center"/>
    </w:pPr>
    <w:r>
      <w:rPr>
        <w:noProof/>
      </w:rPr>
      <w:drawing>
        <wp:inline distT="0" distB="0" distL="0" distR="0" wp14:anchorId="4F4C5F3F" wp14:editId="3FEEDF56">
          <wp:extent cx="6334125" cy="7680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Y logo.png"/>
                  <pic:cNvPicPr/>
                </pic:nvPicPr>
                <pic:blipFill>
                  <a:blip r:embed="rId1">
                    <a:extLst>
                      <a:ext uri="{28A0092B-C50C-407E-A947-70E740481C1C}">
                        <a14:useLocalDpi xmlns:a14="http://schemas.microsoft.com/office/drawing/2010/main" val="0"/>
                      </a:ext>
                    </a:extLst>
                  </a:blip>
                  <a:stretch>
                    <a:fillRect/>
                  </a:stretch>
                </pic:blipFill>
                <pic:spPr>
                  <a:xfrm>
                    <a:off x="0" y="0"/>
                    <a:ext cx="6334125" cy="768080"/>
                  </a:xfrm>
                  <a:prstGeom prst="rect">
                    <a:avLst/>
                  </a:prstGeom>
                </pic:spPr>
              </pic:pic>
            </a:graphicData>
          </a:graphic>
        </wp:inline>
      </w:drawing>
    </w:r>
  </w:p>
  <w:p w14:paraId="3DE18507" w14:textId="77777777" w:rsidR="00923F68" w:rsidRDefault="00422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763081"/>
    <w:multiLevelType w:val="hybridMultilevel"/>
    <w:tmpl w:val="01462E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A3C616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52B"/>
    <w:rsid w:val="00032414"/>
    <w:rsid w:val="00051A67"/>
    <w:rsid w:val="0009617A"/>
    <w:rsid w:val="000A136E"/>
    <w:rsid w:val="0011252B"/>
    <w:rsid w:val="002701F6"/>
    <w:rsid w:val="00356173"/>
    <w:rsid w:val="00422BD0"/>
    <w:rsid w:val="0045110A"/>
    <w:rsid w:val="005E78A6"/>
    <w:rsid w:val="00631792"/>
    <w:rsid w:val="007D5664"/>
    <w:rsid w:val="00A5649F"/>
    <w:rsid w:val="00AE413B"/>
    <w:rsid w:val="00B03322"/>
    <w:rsid w:val="00B076D8"/>
    <w:rsid w:val="00BE1B6E"/>
    <w:rsid w:val="00BF0A6F"/>
    <w:rsid w:val="00C12102"/>
    <w:rsid w:val="00DA5955"/>
    <w:rsid w:val="00DD35F8"/>
    <w:rsid w:val="00E64AED"/>
    <w:rsid w:val="00EA6E74"/>
    <w:rsid w:val="00EF1779"/>
    <w:rsid w:val="00F64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B7F4A"/>
  <w14:defaultImageDpi w14:val="32767"/>
  <w15:chartTrackingRefBased/>
  <w15:docId w15:val="{959D1E95-8B64-E74E-9DDF-42BC2FBF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1252B"/>
    <w:pPr>
      <w:spacing w:after="200" w:line="276" w:lineRule="auto"/>
    </w:pPr>
    <w:rPr>
      <w:sz w:val="22"/>
      <w:szCs w:val="22"/>
    </w:rPr>
  </w:style>
  <w:style w:type="paragraph" w:styleId="Heading1">
    <w:name w:val="heading 1"/>
    <w:basedOn w:val="Normal"/>
    <w:link w:val="Heading1Char"/>
    <w:uiPriority w:val="9"/>
    <w:qFormat/>
    <w:rsid w:val="0011252B"/>
    <w:pPr>
      <w:widowControl w:val="0"/>
      <w:autoSpaceDE w:val="0"/>
      <w:autoSpaceDN w:val="0"/>
      <w:spacing w:before="93" w:after="0" w:line="240" w:lineRule="auto"/>
      <w:ind w:left="16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52B"/>
    <w:rPr>
      <w:rFonts w:ascii="Arial" w:eastAsia="Arial" w:hAnsi="Arial" w:cs="Arial"/>
      <w:b/>
      <w:bCs/>
      <w:sz w:val="22"/>
      <w:szCs w:val="22"/>
    </w:rPr>
  </w:style>
  <w:style w:type="table" w:styleId="TableGrid">
    <w:name w:val="Table Grid"/>
    <w:basedOn w:val="TableNormal"/>
    <w:uiPriority w:val="59"/>
    <w:rsid w:val="0011252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2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52B"/>
    <w:rPr>
      <w:sz w:val="22"/>
      <w:szCs w:val="22"/>
    </w:rPr>
  </w:style>
  <w:style w:type="paragraph" w:styleId="ListParagraph">
    <w:name w:val="List Paragraph"/>
    <w:basedOn w:val="Normal"/>
    <w:uiPriority w:val="1"/>
    <w:qFormat/>
    <w:rsid w:val="0011252B"/>
    <w:pPr>
      <w:spacing w:after="160" w:line="259" w:lineRule="auto"/>
      <w:ind w:left="720"/>
      <w:contextualSpacing/>
    </w:pPr>
  </w:style>
  <w:style w:type="paragraph" w:styleId="BodyText">
    <w:name w:val="Body Text"/>
    <w:basedOn w:val="Normal"/>
    <w:link w:val="BodyTextChar"/>
    <w:uiPriority w:val="1"/>
    <w:qFormat/>
    <w:rsid w:val="0011252B"/>
    <w:pPr>
      <w:widowControl w:val="0"/>
      <w:autoSpaceDE w:val="0"/>
      <w:autoSpaceDN w:val="0"/>
      <w:spacing w:after="0" w:line="240" w:lineRule="auto"/>
      <w:ind w:left="880" w:hanging="360"/>
    </w:pPr>
    <w:rPr>
      <w:rFonts w:ascii="Arial" w:eastAsia="Arial" w:hAnsi="Arial" w:cs="Arial"/>
    </w:rPr>
  </w:style>
  <w:style w:type="character" w:customStyle="1" w:styleId="BodyTextChar">
    <w:name w:val="Body Text Char"/>
    <w:basedOn w:val="DefaultParagraphFont"/>
    <w:link w:val="BodyText"/>
    <w:uiPriority w:val="1"/>
    <w:rsid w:val="0011252B"/>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1294</Words>
  <Characters>7380</Characters>
  <Application>Microsoft Office Word</Application>
  <DocSecurity>0</DocSecurity>
  <Lines>61</Lines>
  <Paragraphs>17</Paragraphs>
  <ScaleCrop>false</ScaleCrop>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Sydney Rose</dc:creator>
  <cp:keywords/>
  <dc:description/>
  <cp:lastModifiedBy>Ben Friedman</cp:lastModifiedBy>
  <cp:revision>4</cp:revision>
  <dcterms:created xsi:type="dcterms:W3CDTF">2020-09-16T21:35:00Z</dcterms:created>
  <dcterms:modified xsi:type="dcterms:W3CDTF">2020-09-17T20:27:00Z</dcterms:modified>
</cp:coreProperties>
</file>